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8441" w14:textId="77777777" w:rsidR="00645FC8" w:rsidRPr="00187C1D" w:rsidRDefault="00DA1DFE" w:rsidP="00645FC8">
      <w:pPr>
        <w:jc w:val="both"/>
        <w:rPr>
          <w:b/>
        </w:rPr>
      </w:pPr>
      <w:r w:rsidRPr="00187C1D">
        <w:rPr>
          <w:b/>
        </w:rPr>
        <w:t>_____________________</w:t>
      </w:r>
      <w:r w:rsidR="00187C1D">
        <w:rPr>
          <w:b/>
        </w:rPr>
        <w:t>____</w:t>
      </w:r>
      <w:r w:rsidR="00027281">
        <w:rPr>
          <w:b/>
        </w:rPr>
        <w:t>____</w:t>
      </w:r>
      <w:r w:rsidRPr="00187C1D">
        <w:rPr>
          <w:b/>
        </w:rPr>
        <w:tab/>
      </w:r>
      <w:r w:rsidR="00187C1D">
        <w:rPr>
          <w:b/>
        </w:rPr>
        <w:tab/>
      </w:r>
      <w:r w:rsidR="00187C1D">
        <w:rPr>
          <w:b/>
        </w:rPr>
        <w:tab/>
      </w:r>
      <w:r w:rsidR="00027281">
        <w:rPr>
          <w:b/>
        </w:rPr>
        <w:t xml:space="preserve">*   </w:t>
      </w:r>
      <w:r w:rsidR="00645FC8" w:rsidRPr="00187C1D">
        <w:rPr>
          <w:b/>
        </w:rPr>
        <w:t>15</w:t>
      </w:r>
      <w:r w:rsidR="00645FC8" w:rsidRPr="00187C1D">
        <w:rPr>
          <w:b/>
          <w:vertAlign w:val="superscript"/>
        </w:rPr>
        <w:t>TH</w:t>
      </w:r>
      <w:r w:rsidR="00645FC8" w:rsidRPr="00187C1D">
        <w:rPr>
          <w:b/>
        </w:rPr>
        <w:t xml:space="preserve"> J</w:t>
      </w:r>
      <w:r w:rsidR="00626C3B" w:rsidRPr="00187C1D">
        <w:rPr>
          <w:b/>
        </w:rPr>
        <w:t>UD</w:t>
      </w:r>
      <w:r w:rsidR="00645FC8" w:rsidRPr="00187C1D">
        <w:rPr>
          <w:b/>
        </w:rPr>
        <w:t>ICIAL DISTRICT</w:t>
      </w:r>
      <w:r w:rsidR="00626C3B" w:rsidRPr="00187C1D">
        <w:rPr>
          <w:b/>
        </w:rPr>
        <w:t xml:space="preserve"> COURT</w:t>
      </w:r>
    </w:p>
    <w:p w14:paraId="4E779F28" w14:textId="77777777" w:rsidR="00645FC8" w:rsidRPr="00187C1D" w:rsidRDefault="00645FC8" w:rsidP="00645FC8">
      <w:pPr>
        <w:jc w:val="both"/>
        <w:rPr>
          <w:b/>
        </w:rPr>
      </w:pPr>
    </w:p>
    <w:p w14:paraId="5E21B0CC" w14:textId="77777777" w:rsidR="00300140" w:rsidRPr="00187C1D" w:rsidRDefault="00645FC8" w:rsidP="00645FC8">
      <w:pPr>
        <w:jc w:val="both"/>
        <w:rPr>
          <w:b/>
        </w:rPr>
      </w:pPr>
      <w:r w:rsidRPr="00187C1D">
        <w:rPr>
          <w:b/>
        </w:rPr>
        <w:t>VERSUS</w:t>
      </w:r>
      <w:r w:rsidRPr="00187C1D">
        <w:rPr>
          <w:b/>
        </w:rPr>
        <w:tab/>
      </w:r>
      <w:r w:rsidRPr="00187C1D">
        <w:rPr>
          <w:b/>
        </w:rPr>
        <w:tab/>
      </w:r>
      <w:r w:rsidRPr="00187C1D">
        <w:rPr>
          <w:b/>
        </w:rPr>
        <w:tab/>
      </w:r>
      <w:r w:rsidRPr="00187C1D">
        <w:rPr>
          <w:b/>
        </w:rPr>
        <w:tab/>
      </w:r>
      <w:r w:rsidRPr="00187C1D">
        <w:rPr>
          <w:b/>
        </w:rPr>
        <w:tab/>
      </w:r>
      <w:r w:rsidRPr="00187C1D">
        <w:rPr>
          <w:b/>
        </w:rPr>
        <w:tab/>
      </w:r>
      <w:r w:rsidR="00027281">
        <w:rPr>
          <w:b/>
        </w:rPr>
        <w:t xml:space="preserve">*   </w:t>
      </w:r>
      <w:r w:rsidRPr="00187C1D">
        <w:rPr>
          <w:b/>
        </w:rPr>
        <w:t xml:space="preserve">DOCKET NO. </w:t>
      </w:r>
      <w:r w:rsidR="00DA1DFE" w:rsidRPr="00187C1D">
        <w:rPr>
          <w:b/>
        </w:rPr>
        <w:t>_______________</w:t>
      </w:r>
    </w:p>
    <w:p w14:paraId="4D887832" w14:textId="77777777" w:rsidR="00DA1DFE" w:rsidRPr="00187C1D" w:rsidRDefault="00DA1DFE" w:rsidP="00645FC8">
      <w:pPr>
        <w:jc w:val="both"/>
        <w:rPr>
          <w:b/>
        </w:rPr>
      </w:pPr>
    </w:p>
    <w:p w14:paraId="0777FA32" w14:textId="77777777" w:rsidR="00300140" w:rsidRPr="00187C1D" w:rsidRDefault="00DA1DFE" w:rsidP="00645FC8">
      <w:pPr>
        <w:jc w:val="both"/>
        <w:rPr>
          <w:b/>
        </w:rPr>
      </w:pPr>
      <w:r w:rsidRPr="00187C1D">
        <w:rPr>
          <w:b/>
        </w:rPr>
        <w:t>______________________</w:t>
      </w:r>
      <w:r w:rsidR="00187C1D">
        <w:rPr>
          <w:b/>
        </w:rPr>
        <w:t>___</w:t>
      </w:r>
      <w:r w:rsidR="00027281">
        <w:rPr>
          <w:b/>
        </w:rPr>
        <w:t>____</w:t>
      </w:r>
      <w:r w:rsidR="00971F85" w:rsidRPr="00187C1D">
        <w:rPr>
          <w:b/>
        </w:rPr>
        <w:tab/>
      </w:r>
      <w:r w:rsidR="00971F85" w:rsidRPr="00187C1D">
        <w:rPr>
          <w:b/>
        </w:rPr>
        <w:tab/>
      </w:r>
      <w:r w:rsidR="00300140" w:rsidRPr="00187C1D">
        <w:rPr>
          <w:b/>
        </w:rPr>
        <w:tab/>
      </w:r>
      <w:r w:rsidR="00027281">
        <w:rPr>
          <w:b/>
        </w:rPr>
        <w:t xml:space="preserve">*   </w:t>
      </w:r>
      <w:r w:rsidR="00187C1D">
        <w:rPr>
          <w:b/>
        </w:rPr>
        <w:t>____</w:t>
      </w:r>
      <w:r w:rsidRPr="00187C1D">
        <w:rPr>
          <w:b/>
        </w:rPr>
        <w:t xml:space="preserve">__________ </w:t>
      </w:r>
      <w:r w:rsidR="00300140" w:rsidRPr="00187C1D">
        <w:rPr>
          <w:b/>
        </w:rPr>
        <w:t>PARISH, LOUISIANA</w:t>
      </w:r>
    </w:p>
    <w:p w14:paraId="20C61673" w14:textId="77777777" w:rsidR="00645FC8" w:rsidRPr="00300140" w:rsidRDefault="00300140" w:rsidP="00300140">
      <w:pPr>
        <w:jc w:val="both"/>
      </w:pPr>
      <w:r>
        <w:t>----------------------------------------------------------------------------------------------------------------------</w:t>
      </w:r>
    </w:p>
    <w:p w14:paraId="6A57FBC9" w14:textId="77777777" w:rsidR="00EA3B68" w:rsidRDefault="00EA3B68" w:rsidP="00264C63">
      <w:pPr>
        <w:ind w:left="1440" w:right="1008" w:hanging="432"/>
        <w:jc w:val="center"/>
        <w:rPr>
          <w:b/>
          <w:u w:val="single"/>
        </w:rPr>
      </w:pPr>
    </w:p>
    <w:p w14:paraId="4C634F32" w14:textId="77777777" w:rsidR="00AF6C3D" w:rsidRPr="00264C63" w:rsidRDefault="00264C63" w:rsidP="00264C63">
      <w:pPr>
        <w:ind w:left="1440" w:right="1008" w:hanging="432"/>
        <w:jc w:val="center"/>
        <w:rPr>
          <w:b/>
          <w:u w:val="single"/>
        </w:rPr>
      </w:pPr>
      <w:r w:rsidRPr="00264C63">
        <w:rPr>
          <w:b/>
          <w:u w:val="single"/>
        </w:rPr>
        <w:t>GUIDELINES FOR VISITATION SUPERVISORS</w:t>
      </w:r>
    </w:p>
    <w:p w14:paraId="18E210B3" w14:textId="77777777" w:rsidR="00AF6C3D" w:rsidRDefault="00AF6C3D" w:rsidP="00CB0655">
      <w:pPr>
        <w:ind w:left="1440" w:right="1008" w:hanging="432"/>
        <w:jc w:val="center"/>
      </w:pPr>
    </w:p>
    <w:p w14:paraId="33A76D35" w14:textId="77777777" w:rsidR="00BD38C4" w:rsidRDefault="00BD38C4" w:rsidP="000A12CB">
      <w:pPr>
        <w:ind w:left="1440" w:right="1008" w:hanging="432"/>
        <w:jc w:val="both"/>
      </w:pPr>
    </w:p>
    <w:p w14:paraId="39155D5A" w14:textId="77777777" w:rsidR="000A12CB" w:rsidRDefault="000A12CB" w:rsidP="000A12CB">
      <w:pPr>
        <w:ind w:left="1440" w:right="1008" w:hanging="432"/>
        <w:jc w:val="both"/>
      </w:pPr>
      <w:r>
        <w:t>1.</w:t>
      </w:r>
      <w:r>
        <w:tab/>
        <w:t xml:space="preserve">SUPERVISED PARENT shall not be </w:t>
      </w:r>
      <w:r w:rsidR="00AD5723">
        <w:t xml:space="preserve">left </w:t>
      </w:r>
      <w:r>
        <w:t>alone with the child</w:t>
      </w:r>
      <w:r w:rsidR="005776F5">
        <w:t>(ren)</w:t>
      </w:r>
      <w:r w:rsidR="00AD5723">
        <w:t>.  The supervisor must be in the same structure or location with the minor child</w:t>
      </w:r>
      <w:r w:rsidR="005776F5">
        <w:t>(ren)</w:t>
      </w:r>
      <w:r w:rsidR="00477205">
        <w:t xml:space="preserve"> at all times</w:t>
      </w:r>
      <w:r w:rsidR="008C7E32">
        <w:t xml:space="preserve">, </w:t>
      </w:r>
      <w:proofErr w:type="gramStart"/>
      <w:r w:rsidR="008C7E32">
        <w:t>i.e.</w:t>
      </w:r>
      <w:proofErr w:type="gramEnd"/>
      <w:r w:rsidR="008C7E32">
        <w:t xml:space="preserve"> in the same residence</w:t>
      </w:r>
      <w:r w:rsidR="00477205">
        <w:t>, structure, park, etc.</w:t>
      </w:r>
      <w:r>
        <w:t xml:space="preserve">  </w:t>
      </w:r>
    </w:p>
    <w:p w14:paraId="03AB0A09" w14:textId="77777777" w:rsidR="00D17301" w:rsidRDefault="00D17301" w:rsidP="000A12CB">
      <w:pPr>
        <w:ind w:left="1440" w:right="1008" w:hanging="432"/>
        <w:jc w:val="both"/>
      </w:pPr>
    </w:p>
    <w:p w14:paraId="53ACA18F" w14:textId="77777777" w:rsidR="000A12CB" w:rsidRDefault="00211223" w:rsidP="000A12CB">
      <w:pPr>
        <w:pStyle w:val="BlockText"/>
      </w:pPr>
      <w:r>
        <w:t>2</w:t>
      </w:r>
      <w:r w:rsidR="000A12CB">
        <w:t xml:space="preserve">.   </w:t>
      </w:r>
      <w:r w:rsidR="000A12CB">
        <w:tab/>
        <w:t>The supervisor shall function as the ultimate authority during the visits and shall ensure the child</w:t>
      </w:r>
      <w:r w:rsidR="005776F5">
        <w:t>(ren)</w:t>
      </w:r>
      <w:r w:rsidR="005F5750">
        <w:t>’</w:t>
      </w:r>
      <w:r w:rsidR="000A12CB">
        <w:t>s safety.  Should SUPERVISED PARENT say or do anything that the supervisor deems inappropriate or harmful to the child</w:t>
      </w:r>
      <w:r w:rsidR="005776F5">
        <w:t>(ren)</w:t>
      </w:r>
      <w:r w:rsidR="000A12CB">
        <w:t>, the supervisor shall have the right to terminate the visitation and shall report the situation to the attorney</w:t>
      </w:r>
      <w:r w:rsidR="001B00B2">
        <w:t>(</w:t>
      </w:r>
      <w:r w:rsidR="000A12CB">
        <w:t>s</w:t>
      </w:r>
      <w:r w:rsidR="001B00B2">
        <w:t>)</w:t>
      </w:r>
      <w:r w:rsidR="000A12CB">
        <w:t xml:space="preserve"> and the Court in writing.</w:t>
      </w:r>
    </w:p>
    <w:p w14:paraId="20BEBDD2" w14:textId="77777777" w:rsidR="000A12CB" w:rsidRDefault="000A12CB" w:rsidP="000A12CB">
      <w:pPr>
        <w:ind w:left="1440" w:right="1008" w:hanging="432"/>
        <w:jc w:val="both"/>
      </w:pPr>
    </w:p>
    <w:p w14:paraId="5084F715" w14:textId="77777777" w:rsidR="000A12CB" w:rsidRDefault="00211223" w:rsidP="000A12CB">
      <w:pPr>
        <w:pStyle w:val="BlockText"/>
      </w:pPr>
      <w:r>
        <w:t>3</w:t>
      </w:r>
      <w:r w:rsidR="000A12CB">
        <w:t xml:space="preserve">.   </w:t>
      </w:r>
      <w:r w:rsidR="000A12CB">
        <w:tab/>
        <w:t>If the supervisor at any time detects a problem with the attitude, emotions or behavior of SUPERVISED PARENT,</w:t>
      </w:r>
      <w:r w:rsidR="00AD5723">
        <w:t xml:space="preserve"> </w:t>
      </w:r>
      <w:r w:rsidR="00625836">
        <w:t xml:space="preserve">or detects that the SUPERVISED PARENT is under the influence of drugs or alcohol, </w:t>
      </w:r>
      <w:r w:rsidR="000A12CB">
        <w:t>the supervisor shall have the right to discontinue the visitation and shall report the situation to the attorney</w:t>
      </w:r>
      <w:r w:rsidR="001B00B2">
        <w:t>(</w:t>
      </w:r>
      <w:r w:rsidR="000A12CB">
        <w:t>s</w:t>
      </w:r>
      <w:r w:rsidR="001B00B2">
        <w:t>)</w:t>
      </w:r>
      <w:r w:rsidR="000A12CB">
        <w:t xml:space="preserve"> and the Court in writing.</w:t>
      </w:r>
    </w:p>
    <w:p w14:paraId="1807B9A5" w14:textId="77777777" w:rsidR="000A12CB" w:rsidRDefault="000A12CB" w:rsidP="000A12CB">
      <w:pPr>
        <w:ind w:left="1440" w:right="1008" w:hanging="432"/>
        <w:jc w:val="both"/>
      </w:pPr>
    </w:p>
    <w:p w14:paraId="7B69C0AF" w14:textId="77777777" w:rsidR="00625836" w:rsidRDefault="00211223" w:rsidP="000A12CB">
      <w:pPr>
        <w:ind w:left="1440" w:right="1008" w:hanging="432"/>
        <w:jc w:val="both"/>
      </w:pPr>
      <w:r>
        <w:t>4</w:t>
      </w:r>
      <w:r w:rsidR="000A12CB">
        <w:t xml:space="preserve">. </w:t>
      </w:r>
      <w:r w:rsidR="000A12CB">
        <w:tab/>
        <w:t>SUPERVISED PARENT is to exhibit appropriate behavior at all times with the minor child</w:t>
      </w:r>
      <w:r w:rsidR="005776F5">
        <w:t>(ren)</w:t>
      </w:r>
      <w:r w:rsidR="000A12CB">
        <w:t xml:space="preserve">.  </w:t>
      </w:r>
      <w:proofErr w:type="spellStart"/>
      <w:r w:rsidR="00B740AE">
        <w:t>He/</w:t>
      </w:r>
      <w:r w:rsidR="00AF6C3D">
        <w:t>She</w:t>
      </w:r>
      <w:proofErr w:type="spellEnd"/>
      <w:r w:rsidR="000A12CB">
        <w:t xml:space="preserve"> shall not discuss anything connected to the </w:t>
      </w:r>
      <w:r w:rsidR="00D17301">
        <w:t>litigation</w:t>
      </w:r>
      <w:r w:rsidR="009E353E">
        <w:t>, or make any derogatory remarks regarding the other parent and/or his/her extended family</w:t>
      </w:r>
      <w:r w:rsidR="000A12CB">
        <w:t xml:space="preserve">.  </w:t>
      </w:r>
      <w:proofErr w:type="spellStart"/>
      <w:r w:rsidR="00B740AE">
        <w:t>He/</w:t>
      </w:r>
      <w:r w:rsidR="00AF6C3D">
        <w:t>She</w:t>
      </w:r>
      <w:proofErr w:type="spellEnd"/>
      <w:r w:rsidR="000A12CB">
        <w:t xml:space="preserve"> may discuss school, job, and general topics of interest, </w:t>
      </w:r>
      <w:proofErr w:type="gramStart"/>
      <w:r w:rsidR="000A12CB">
        <w:t>i.e.</w:t>
      </w:r>
      <w:proofErr w:type="gramEnd"/>
      <w:r w:rsidR="000A12CB">
        <w:t xml:space="preserve"> television show</w:t>
      </w:r>
      <w:r w:rsidR="009E353E">
        <w:t>s</w:t>
      </w:r>
      <w:r w:rsidR="000A12CB">
        <w:t xml:space="preserve">, animals or stories. </w:t>
      </w:r>
    </w:p>
    <w:p w14:paraId="2312004C" w14:textId="77777777" w:rsidR="00625836" w:rsidRDefault="00625836" w:rsidP="000A12CB">
      <w:pPr>
        <w:ind w:left="1440" w:right="1008" w:hanging="432"/>
        <w:jc w:val="both"/>
      </w:pPr>
    </w:p>
    <w:p w14:paraId="04A22DDE" w14:textId="77777777" w:rsidR="00625836" w:rsidRDefault="00625836" w:rsidP="00625836">
      <w:pPr>
        <w:ind w:left="1440" w:right="1008" w:hanging="432"/>
        <w:jc w:val="both"/>
      </w:pPr>
      <w:r>
        <w:t xml:space="preserve">5.  </w:t>
      </w:r>
      <w:r>
        <w:tab/>
        <w:t>Under no circumstances shall the SUPERVISED PARENT operate a vehicle in which the minor child</w:t>
      </w:r>
      <w:r w:rsidR="005776F5">
        <w:t>(ren)</w:t>
      </w:r>
      <w:r>
        <w:t xml:space="preserve"> is a passenger.</w:t>
      </w:r>
    </w:p>
    <w:p w14:paraId="5CC65159" w14:textId="77777777" w:rsidR="000A12CB" w:rsidRDefault="000A12CB" w:rsidP="000A12CB">
      <w:pPr>
        <w:ind w:left="1440" w:right="1008" w:hanging="432"/>
        <w:jc w:val="both"/>
      </w:pPr>
    </w:p>
    <w:p w14:paraId="3F2BA9E9" w14:textId="77777777" w:rsidR="0083711B" w:rsidRDefault="00625836" w:rsidP="00051F06">
      <w:pPr>
        <w:ind w:left="1440" w:right="1008" w:hanging="432"/>
        <w:jc w:val="both"/>
      </w:pPr>
      <w:r>
        <w:t>6</w:t>
      </w:r>
      <w:r w:rsidR="000A12CB">
        <w:t xml:space="preserve">.  </w:t>
      </w:r>
      <w:r w:rsidR="000A12CB">
        <w:tab/>
      </w:r>
      <w:r w:rsidR="009E353E">
        <w:t>The supervisor shall be attentive to the child(ren) at all times during the visitation</w:t>
      </w:r>
      <w:r w:rsidR="00D13D3B">
        <w:t>,</w:t>
      </w:r>
      <w:r w:rsidR="009E353E">
        <w:t xml:space="preserve"> and shall avoid </w:t>
      </w:r>
      <w:r w:rsidR="00D6672F">
        <w:t xml:space="preserve">extended </w:t>
      </w:r>
      <w:r w:rsidR="009E353E">
        <w:t xml:space="preserve">use of the telephone </w:t>
      </w:r>
      <w:r w:rsidR="00D13D3B">
        <w:t xml:space="preserve">or any </w:t>
      </w:r>
      <w:r w:rsidR="009E353E">
        <w:t>other activit</w:t>
      </w:r>
      <w:r w:rsidR="002762AA">
        <w:t>y</w:t>
      </w:r>
      <w:r w:rsidR="009E353E">
        <w:t xml:space="preserve"> that may distract his/her attention.</w:t>
      </w:r>
      <w:r w:rsidR="00B66E0B">
        <w:t xml:space="preserve">  Further, the supervisor shall not use or be under the influence of alcohol, illegal drugs, or prescription drugs other than as prescribed while </w:t>
      </w:r>
      <w:r w:rsidR="00B3079E">
        <w:t>supervising a parent.</w:t>
      </w:r>
    </w:p>
    <w:p w14:paraId="09221CAD" w14:textId="77777777" w:rsidR="00A826AF" w:rsidRDefault="00A826AF" w:rsidP="00A826AF">
      <w:pPr>
        <w:ind w:left="1008" w:right="1008"/>
        <w:jc w:val="both"/>
      </w:pPr>
      <w:r>
        <w:t xml:space="preserve"> </w:t>
      </w:r>
    </w:p>
    <w:p w14:paraId="7CB2C1D4" w14:textId="77777777" w:rsidR="0013069D" w:rsidRDefault="00625836" w:rsidP="00625836">
      <w:pPr>
        <w:ind w:left="1440" w:right="1008" w:hanging="432"/>
        <w:jc w:val="both"/>
      </w:pPr>
      <w:r>
        <w:t xml:space="preserve">7. </w:t>
      </w:r>
      <w:r>
        <w:tab/>
      </w:r>
      <w:r w:rsidR="0013069D">
        <w:t xml:space="preserve">In the event SUPERVISED PARENT is observed </w:t>
      </w:r>
      <w:r w:rsidR="00A826AF">
        <w:t xml:space="preserve">by the supervisor </w:t>
      </w:r>
      <w:r w:rsidR="0013069D">
        <w:t>using alcohol, illegal drugs, or prescription drugs other than as prescribed, even when the minor child</w:t>
      </w:r>
      <w:r w:rsidR="005776F5">
        <w:t>(ren)</w:t>
      </w:r>
      <w:r w:rsidR="0013069D">
        <w:t xml:space="preserve"> in not in the care </w:t>
      </w:r>
      <w:proofErr w:type="gramStart"/>
      <w:r w:rsidR="0013069D">
        <w:t>of  SUPERVISED</w:t>
      </w:r>
      <w:proofErr w:type="gramEnd"/>
      <w:r w:rsidR="0013069D">
        <w:t xml:space="preserve"> PARENT, the supervisor shall report the situation to the attorney</w:t>
      </w:r>
      <w:r w:rsidR="00645FC8">
        <w:t>(</w:t>
      </w:r>
      <w:r w:rsidR="0013069D">
        <w:t>s</w:t>
      </w:r>
      <w:r w:rsidR="00645FC8">
        <w:t>)</w:t>
      </w:r>
      <w:r w:rsidR="0013069D">
        <w:t xml:space="preserve"> and the Court in writing.</w:t>
      </w:r>
    </w:p>
    <w:p w14:paraId="70C2EFED" w14:textId="77777777" w:rsidR="00A826AF" w:rsidRDefault="00A826AF" w:rsidP="00A826AF">
      <w:pPr>
        <w:ind w:right="1008"/>
        <w:jc w:val="both"/>
      </w:pPr>
    </w:p>
    <w:p w14:paraId="017B5881" w14:textId="77777777" w:rsidR="00A826AF" w:rsidRDefault="00A826AF" w:rsidP="00625836">
      <w:pPr>
        <w:numPr>
          <w:ilvl w:val="0"/>
          <w:numId w:val="2"/>
        </w:numPr>
        <w:ind w:right="1008"/>
        <w:jc w:val="both"/>
      </w:pPr>
      <w:r>
        <w:t xml:space="preserve">Failure of the supervisor to follow all of the above guidelines will result </w:t>
      </w:r>
      <w:r w:rsidR="00625836">
        <w:t xml:space="preserve">  </w:t>
      </w:r>
      <w:r>
        <w:t xml:space="preserve">in the termination </w:t>
      </w:r>
      <w:r w:rsidR="00CE6CB8">
        <w:t>of the supe</w:t>
      </w:r>
      <w:r w:rsidR="009E0D1A">
        <w:t xml:space="preserve">rvisor by the Court and future visitation </w:t>
      </w:r>
      <w:r w:rsidR="00C04B66">
        <w:t xml:space="preserve">for the parent </w:t>
      </w:r>
      <w:r w:rsidR="00CE6CB8">
        <w:t xml:space="preserve">may </w:t>
      </w:r>
      <w:r w:rsidR="00A82F69">
        <w:t xml:space="preserve">only </w:t>
      </w:r>
      <w:r w:rsidR="00CE6CB8">
        <w:t>occur at the Avec Les Enfant Visitation Center under</w:t>
      </w:r>
      <w:r w:rsidR="001B00B2">
        <w:t xml:space="preserve"> </w:t>
      </w:r>
      <w:r w:rsidR="00CE6CB8">
        <w:t xml:space="preserve">supervision for </w:t>
      </w:r>
      <w:r w:rsidR="00E03698">
        <w:t xml:space="preserve">approximately </w:t>
      </w:r>
      <w:r w:rsidR="00CE6CB8">
        <w:t xml:space="preserve">two </w:t>
      </w:r>
      <w:r w:rsidR="001B00B2">
        <w:t xml:space="preserve">(2) </w:t>
      </w:r>
      <w:r w:rsidR="00CE6CB8">
        <w:t xml:space="preserve">hours per </w:t>
      </w:r>
      <w:r w:rsidR="00C04B66">
        <w:t>week</w:t>
      </w:r>
      <w:r w:rsidR="009E0D1A">
        <w:t>, as their scheduling allows</w:t>
      </w:r>
      <w:r w:rsidR="00CE6CB8">
        <w:t xml:space="preserve">. </w:t>
      </w:r>
    </w:p>
    <w:p w14:paraId="73FEF4A6" w14:textId="77777777" w:rsidR="0013069D" w:rsidRDefault="0013069D" w:rsidP="00CE6CB8">
      <w:pPr>
        <w:ind w:left="1008" w:right="1008"/>
        <w:jc w:val="both"/>
      </w:pPr>
    </w:p>
    <w:p w14:paraId="16FC6F75" w14:textId="77777777" w:rsidR="00EA3B68" w:rsidRDefault="00EA3B68" w:rsidP="00CE6CB8">
      <w:pPr>
        <w:ind w:left="1008" w:right="1008"/>
        <w:jc w:val="both"/>
      </w:pPr>
    </w:p>
    <w:p w14:paraId="6D4C90C7" w14:textId="77777777" w:rsidR="00C41FC1" w:rsidRDefault="005776F5" w:rsidP="003D6730">
      <w:pPr>
        <w:ind w:right="1008"/>
        <w:jc w:val="both"/>
        <w:rPr>
          <w:u w:val="single"/>
        </w:rPr>
      </w:pPr>
      <w:r w:rsidRPr="005776F5">
        <w:rPr>
          <w:u w:val="single"/>
        </w:rPr>
        <w:t xml:space="preserve">Court </w:t>
      </w:r>
      <w:r w:rsidR="0044378D" w:rsidRPr="005776F5">
        <w:rPr>
          <w:u w:val="single"/>
        </w:rPr>
        <w:t xml:space="preserve">Contact </w:t>
      </w:r>
      <w:r w:rsidRPr="005776F5">
        <w:rPr>
          <w:u w:val="single"/>
        </w:rPr>
        <w:t>I</w:t>
      </w:r>
      <w:r w:rsidR="0044378D" w:rsidRPr="005776F5">
        <w:rPr>
          <w:u w:val="single"/>
        </w:rPr>
        <w:t>nformation</w:t>
      </w:r>
      <w:r w:rsidR="00E001C9" w:rsidRPr="005776F5">
        <w:rPr>
          <w:u w:val="single"/>
        </w:rPr>
        <w:t>:</w:t>
      </w:r>
    </w:p>
    <w:p w14:paraId="2D5B01C1" w14:textId="77777777" w:rsidR="0044378D" w:rsidRDefault="00382A4B" w:rsidP="003D6730">
      <w:pPr>
        <w:ind w:right="10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5F0C7A" w14:textId="67D89ABB" w:rsidR="004258D8" w:rsidRDefault="0044378D" w:rsidP="004258D8">
      <w:pPr>
        <w:ind w:right="1008"/>
        <w:jc w:val="both"/>
      </w:pPr>
      <w:r>
        <w:t xml:space="preserve">Judge </w:t>
      </w:r>
      <w:r w:rsidR="00C22C47">
        <w:t>_______________</w:t>
      </w:r>
      <w:r>
        <w:tab/>
      </w:r>
      <w:r>
        <w:tab/>
      </w:r>
      <w:r>
        <w:tab/>
      </w:r>
      <w:r w:rsidR="00C41FC1">
        <w:tab/>
      </w:r>
      <w:r w:rsidR="00C41FC1">
        <w:tab/>
      </w:r>
    </w:p>
    <w:p w14:paraId="346E631C" w14:textId="4378B865" w:rsidR="00E001C9" w:rsidRDefault="004258D8" w:rsidP="004258D8">
      <w:pPr>
        <w:ind w:right="1008"/>
        <w:jc w:val="both"/>
      </w:pPr>
      <w:r>
        <w:t xml:space="preserve">c/o </w:t>
      </w:r>
      <w:r w:rsidR="00C22C47">
        <w:t>_______________</w:t>
      </w:r>
      <w:r>
        <w:t xml:space="preserve">, </w:t>
      </w:r>
      <w:r w:rsidR="00E001C9">
        <w:t>Staff Attorney</w:t>
      </w:r>
      <w:r>
        <w:tab/>
      </w:r>
      <w:r>
        <w:tab/>
      </w:r>
      <w:r>
        <w:tab/>
      </w:r>
    </w:p>
    <w:p w14:paraId="09DD0B42" w14:textId="563B5E71" w:rsidR="004258D8" w:rsidRPr="00C22C47" w:rsidRDefault="004258D8" w:rsidP="004258D8">
      <w:pPr>
        <w:ind w:right="1008"/>
        <w:jc w:val="both"/>
        <w:rPr>
          <w:lang w:val="fr-FR"/>
        </w:rPr>
      </w:pPr>
      <w:r w:rsidRPr="00C22C47">
        <w:rPr>
          <w:lang w:val="fr-FR"/>
        </w:rPr>
        <w:t xml:space="preserve">P.O. Box </w:t>
      </w:r>
      <w:r w:rsidR="00C22C47">
        <w:rPr>
          <w:lang w:val="fr-FR"/>
        </w:rPr>
        <w:t>__________</w:t>
      </w:r>
      <w:r w:rsidRPr="00C22C47">
        <w:rPr>
          <w:lang w:val="fr-FR"/>
        </w:rPr>
        <w:tab/>
      </w:r>
      <w:r w:rsidRPr="00C22C47">
        <w:rPr>
          <w:lang w:val="fr-FR"/>
        </w:rPr>
        <w:tab/>
      </w:r>
      <w:r w:rsidRPr="00C22C47">
        <w:rPr>
          <w:lang w:val="fr-FR"/>
        </w:rPr>
        <w:tab/>
      </w:r>
      <w:r w:rsidRPr="00C22C47">
        <w:rPr>
          <w:lang w:val="fr-FR"/>
        </w:rPr>
        <w:tab/>
      </w:r>
      <w:r w:rsidRPr="00C22C47">
        <w:rPr>
          <w:lang w:val="fr-FR"/>
        </w:rPr>
        <w:tab/>
      </w:r>
    </w:p>
    <w:p w14:paraId="00058D8A" w14:textId="77777777" w:rsidR="00E001C9" w:rsidRPr="00C22C47" w:rsidRDefault="004258D8" w:rsidP="004258D8">
      <w:pPr>
        <w:ind w:right="1008"/>
        <w:jc w:val="both"/>
        <w:rPr>
          <w:lang w:val="fr-FR"/>
        </w:rPr>
      </w:pPr>
      <w:r w:rsidRPr="00C22C47">
        <w:rPr>
          <w:lang w:val="fr-FR"/>
        </w:rPr>
        <w:t>Lafayette, LA  70502</w:t>
      </w:r>
      <w:r w:rsidRPr="00C22C47">
        <w:rPr>
          <w:lang w:val="fr-FR"/>
        </w:rPr>
        <w:tab/>
      </w:r>
      <w:r w:rsidRPr="00C22C47">
        <w:rPr>
          <w:lang w:val="fr-FR"/>
        </w:rPr>
        <w:tab/>
      </w:r>
      <w:r w:rsidRPr="00C22C47">
        <w:rPr>
          <w:lang w:val="fr-FR"/>
        </w:rPr>
        <w:tab/>
      </w:r>
      <w:r w:rsidRPr="00C22C47">
        <w:rPr>
          <w:lang w:val="fr-FR"/>
        </w:rPr>
        <w:tab/>
      </w:r>
    </w:p>
    <w:p w14:paraId="7013A133" w14:textId="76E8784B" w:rsidR="00B740AE" w:rsidRDefault="004258D8" w:rsidP="00E001C9">
      <w:pPr>
        <w:ind w:right="1008"/>
        <w:jc w:val="both"/>
      </w:pPr>
      <w:r>
        <w:t>(337) 269-</w:t>
      </w:r>
      <w:r w:rsidR="00C22C47"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740AE" w:rsidSect="005923C1">
      <w:footerReference w:type="even" r:id="rId7"/>
      <w:footerReference w:type="default" r:id="rId8"/>
      <w:footerReference w:type="first" r:id="rId9"/>
      <w:pgSz w:w="12240" w:h="20160" w:code="5"/>
      <w:pgMar w:top="1440" w:right="129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DAEC" w14:textId="77777777" w:rsidR="00A55240" w:rsidRDefault="00A55240">
      <w:r>
        <w:separator/>
      </w:r>
    </w:p>
  </w:endnote>
  <w:endnote w:type="continuationSeparator" w:id="0">
    <w:p w14:paraId="425BD179" w14:textId="77777777" w:rsidR="00A55240" w:rsidRDefault="00A5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CA46" w14:textId="77777777" w:rsidR="00C934A6" w:rsidRDefault="00F8564D" w:rsidP="00C93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34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1A7F5" w14:textId="77777777" w:rsidR="00C934A6" w:rsidRDefault="00C93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6862" w14:textId="77777777" w:rsidR="00C934A6" w:rsidRDefault="00F8564D" w:rsidP="00C93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34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D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7942FA" w14:textId="77777777" w:rsidR="00C934A6" w:rsidRPr="009634F7" w:rsidRDefault="00C934A6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jah</w:t>
    </w:r>
    <w:proofErr w:type="spellEnd"/>
    <w:r>
      <w:rPr>
        <w:sz w:val="16"/>
        <w:szCs w:val="16"/>
      </w:rPr>
      <w:t xml:space="preserve"> 9/09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6B3" w14:textId="77777777" w:rsidR="001E30AB" w:rsidRPr="001E30AB" w:rsidRDefault="001E30AB">
    <w:pPr>
      <w:pStyle w:val="Footer"/>
      <w:rPr>
        <w:sz w:val="16"/>
        <w:szCs w:val="16"/>
      </w:rPr>
    </w:pPr>
    <w:proofErr w:type="spellStart"/>
    <w:r w:rsidRPr="001E30AB">
      <w:rPr>
        <w:sz w:val="16"/>
        <w:szCs w:val="16"/>
      </w:rPr>
      <w:t>jah</w:t>
    </w:r>
    <w:proofErr w:type="spellEnd"/>
    <w:r w:rsidRPr="001E30AB">
      <w:rPr>
        <w:sz w:val="16"/>
        <w:szCs w:val="16"/>
      </w:rPr>
      <w:t xml:space="preserve"> </w:t>
    </w:r>
    <w:r w:rsidR="00A82F69">
      <w:rPr>
        <w:sz w:val="16"/>
        <w:szCs w:val="16"/>
      </w:rPr>
      <w:t>5/19</w:t>
    </w:r>
  </w:p>
  <w:p w14:paraId="5BC6A3AC" w14:textId="77777777" w:rsidR="00C934A6" w:rsidRPr="00C934A6" w:rsidRDefault="00C934A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99F6" w14:textId="77777777" w:rsidR="00A55240" w:rsidRDefault="00A55240">
      <w:r>
        <w:separator/>
      </w:r>
    </w:p>
  </w:footnote>
  <w:footnote w:type="continuationSeparator" w:id="0">
    <w:p w14:paraId="251AB6FB" w14:textId="77777777" w:rsidR="00A55240" w:rsidRDefault="00A5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22B7E"/>
    <w:multiLevelType w:val="hybridMultilevel"/>
    <w:tmpl w:val="41BC1466"/>
    <w:lvl w:ilvl="0" w:tplc="D752EA90">
      <w:start w:val="8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4B3B56AD"/>
    <w:multiLevelType w:val="hybridMultilevel"/>
    <w:tmpl w:val="498AA610"/>
    <w:lvl w:ilvl="0" w:tplc="743C833E">
      <w:start w:val="6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num w:numId="1" w16cid:durableId="1959986675">
    <w:abstractNumId w:val="1"/>
  </w:num>
  <w:num w:numId="2" w16cid:durableId="10030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CB"/>
    <w:rsid w:val="00027281"/>
    <w:rsid w:val="00051F06"/>
    <w:rsid w:val="0008458D"/>
    <w:rsid w:val="00094065"/>
    <w:rsid w:val="000A12CB"/>
    <w:rsid w:val="000E7FF6"/>
    <w:rsid w:val="0013069D"/>
    <w:rsid w:val="001806FB"/>
    <w:rsid w:val="00187C1D"/>
    <w:rsid w:val="001912F8"/>
    <w:rsid w:val="001B00B2"/>
    <w:rsid w:val="001B232F"/>
    <w:rsid w:val="001E30AB"/>
    <w:rsid w:val="00211223"/>
    <w:rsid w:val="0022225E"/>
    <w:rsid w:val="00264C63"/>
    <w:rsid w:val="002762AA"/>
    <w:rsid w:val="002B7A94"/>
    <w:rsid w:val="002D1441"/>
    <w:rsid w:val="00300140"/>
    <w:rsid w:val="00334B36"/>
    <w:rsid w:val="00382A4B"/>
    <w:rsid w:val="00382AEC"/>
    <w:rsid w:val="00387759"/>
    <w:rsid w:val="00391AAD"/>
    <w:rsid w:val="003A3807"/>
    <w:rsid w:val="003D2173"/>
    <w:rsid w:val="003D6730"/>
    <w:rsid w:val="003E7F20"/>
    <w:rsid w:val="00400DAC"/>
    <w:rsid w:val="004258D8"/>
    <w:rsid w:val="0044378D"/>
    <w:rsid w:val="00461A5A"/>
    <w:rsid w:val="00477205"/>
    <w:rsid w:val="004837A4"/>
    <w:rsid w:val="004A456E"/>
    <w:rsid w:val="004D4E37"/>
    <w:rsid w:val="00527337"/>
    <w:rsid w:val="005776F5"/>
    <w:rsid w:val="005800E5"/>
    <w:rsid w:val="0058356A"/>
    <w:rsid w:val="00590C74"/>
    <w:rsid w:val="005923C1"/>
    <w:rsid w:val="005C2E25"/>
    <w:rsid w:val="005F5750"/>
    <w:rsid w:val="0060361B"/>
    <w:rsid w:val="006110C7"/>
    <w:rsid w:val="00625836"/>
    <w:rsid w:val="00626C3B"/>
    <w:rsid w:val="00645FC8"/>
    <w:rsid w:val="00671513"/>
    <w:rsid w:val="006B00E8"/>
    <w:rsid w:val="006D2BBB"/>
    <w:rsid w:val="006D3D00"/>
    <w:rsid w:val="0073584B"/>
    <w:rsid w:val="00752E61"/>
    <w:rsid w:val="00766D22"/>
    <w:rsid w:val="007A4788"/>
    <w:rsid w:val="007E4790"/>
    <w:rsid w:val="00823177"/>
    <w:rsid w:val="0083711B"/>
    <w:rsid w:val="00845215"/>
    <w:rsid w:val="00860545"/>
    <w:rsid w:val="00862CA4"/>
    <w:rsid w:val="008674BD"/>
    <w:rsid w:val="008A2ADD"/>
    <w:rsid w:val="008C7E32"/>
    <w:rsid w:val="008D6AE9"/>
    <w:rsid w:val="00922E0D"/>
    <w:rsid w:val="009248BC"/>
    <w:rsid w:val="009634F7"/>
    <w:rsid w:val="00971F85"/>
    <w:rsid w:val="009A4EB3"/>
    <w:rsid w:val="009E0D1A"/>
    <w:rsid w:val="009E353E"/>
    <w:rsid w:val="009E4ABC"/>
    <w:rsid w:val="00A2515E"/>
    <w:rsid w:val="00A3401E"/>
    <w:rsid w:val="00A55240"/>
    <w:rsid w:val="00A826AF"/>
    <w:rsid w:val="00A82F69"/>
    <w:rsid w:val="00AD5723"/>
    <w:rsid w:val="00AF6C3D"/>
    <w:rsid w:val="00B01AA4"/>
    <w:rsid w:val="00B3079E"/>
    <w:rsid w:val="00B40CF6"/>
    <w:rsid w:val="00B62E06"/>
    <w:rsid w:val="00B66E0B"/>
    <w:rsid w:val="00B740AE"/>
    <w:rsid w:val="00B970E7"/>
    <w:rsid w:val="00BD38C4"/>
    <w:rsid w:val="00C0436A"/>
    <w:rsid w:val="00C04B66"/>
    <w:rsid w:val="00C20E75"/>
    <w:rsid w:val="00C22C47"/>
    <w:rsid w:val="00C354A7"/>
    <w:rsid w:val="00C41FC1"/>
    <w:rsid w:val="00C424C5"/>
    <w:rsid w:val="00C608DF"/>
    <w:rsid w:val="00C934A6"/>
    <w:rsid w:val="00CB0655"/>
    <w:rsid w:val="00CE6CB8"/>
    <w:rsid w:val="00D13D3B"/>
    <w:rsid w:val="00D17301"/>
    <w:rsid w:val="00D6672F"/>
    <w:rsid w:val="00DA1DFE"/>
    <w:rsid w:val="00DB3D77"/>
    <w:rsid w:val="00DE02B8"/>
    <w:rsid w:val="00E001C9"/>
    <w:rsid w:val="00E03698"/>
    <w:rsid w:val="00E30782"/>
    <w:rsid w:val="00E42C8C"/>
    <w:rsid w:val="00E570D6"/>
    <w:rsid w:val="00EA3B68"/>
    <w:rsid w:val="00F3600C"/>
    <w:rsid w:val="00F37CB8"/>
    <w:rsid w:val="00F60B4E"/>
    <w:rsid w:val="00F8564D"/>
    <w:rsid w:val="00FC22B6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73C64"/>
  <w15:docId w15:val="{62C7E6CF-A4BF-4D78-8EEF-541B2D91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2C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A12CB"/>
    <w:pPr>
      <w:ind w:left="1440" w:right="1008" w:hanging="432"/>
      <w:jc w:val="both"/>
    </w:pPr>
  </w:style>
  <w:style w:type="paragraph" w:styleId="BalloonText">
    <w:name w:val="Balloon Text"/>
    <w:basedOn w:val="Normal"/>
    <w:semiHidden/>
    <w:rsid w:val="00BD38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740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40AE"/>
  </w:style>
  <w:style w:type="paragraph" w:styleId="Header">
    <w:name w:val="header"/>
    <w:basedOn w:val="Normal"/>
    <w:rsid w:val="009634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806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VISITATION SUPERVISORS</vt:lpstr>
    </vt:vector>
  </TitlesOfParts>
  <Company>15th JDC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VISITATION SUPERVISORS</dc:title>
  <dc:creator>Jean A. Hill</dc:creator>
  <cp:lastModifiedBy>Kelsey Hebert</cp:lastModifiedBy>
  <cp:revision>2</cp:revision>
  <cp:lastPrinted>2015-02-18T21:16:00Z</cp:lastPrinted>
  <dcterms:created xsi:type="dcterms:W3CDTF">2022-07-08T15:25:00Z</dcterms:created>
  <dcterms:modified xsi:type="dcterms:W3CDTF">2022-07-08T15:25:00Z</dcterms:modified>
</cp:coreProperties>
</file>